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E" w:rsidRDefault="0096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děti, vážení rodiče,</w:t>
      </w:r>
    </w:p>
    <w:p w:rsidR="00960DB6" w:rsidRDefault="0096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přejeme všem krásné velikonoce a doufáme, že se již brzy uvidíme.</w:t>
      </w: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786CFF" wp14:editId="2228D4AC">
            <wp:extent cx="5372100" cy="3771900"/>
            <wp:effectExtent l="0" t="0" r="0" b="0"/>
            <wp:docPr id="2" name="obrázek 2" descr="https://i.pinimg.com/564x/62/e0/4b/62e04bb1877173defb421ec7b853a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2/e0/4b/62e04bb1877173defb421ec7b853ac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973ACD" w:rsidRDefault="00973AC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973ACD" w:rsidRPr="00E6075B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eastAsia="cs-CZ"/>
        </w:rPr>
      </w:pPr>
      <w:r w:rsidRPr="00E6075B">
        <w:rPr>
          <w:rFonts w:ascii="inherit" w:eastAsia="Times New Roman" w:hAnsi="inherit" w:cs="Times New Roman"/>
          <w:b/>
          <w:bCs/>
          <w:color w:val="008000"/>
          <w:sz w:val="24"/>
          <w:szCs w:val="24"/>
          <w:u w:val="single"/>
          <w:bdr w:val="none" w:sz="0" w:space="0" w:color="auto" w:frame="1"/>
          <w:lang w:eastAsia="cs-CZ"/>
        </w:rPr>
        <w:t>VELIKONOČNÍ KOLEDA</w:t>
      </w: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V nůši malý zajíček nesl kopu vajíček.</w:t>
      </w:r>
    </w:p>
    <w:p w:rsid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Potkala ho včela, jedno po něm chtěla.</w:t>
      </w:r>
    </w:p>
    <w:p w:rsid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Dávala mu za to pampeliščí zlato,</w:t>
      </w:r>
    </w:p>
    <w:p w:rsid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přidávala hned jabloňový med.</w:t>
      </w:r>
    </w:p>
    <w:p w:rsid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Zajíci se zdálo tohle všechno málo,</w:t>
      </w:r>
    </w:p>
    <w:p w:rsidR="00C47321" w:rsidRPr="00C47321" w:rsidRDefault="00C47321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cs-CZ"/>
        </w:rPr>
        <w:t>Vajíčka si vzal a šel zase dál.</w:t>
      </w: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1421AD" w:rsidRDefault="001421AD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13FE6">
      <w:pPr>
        <w:shd w:val="clear" w:color="auto" w:fill="FFFFFF"/>
        <w:spacing w:after="0" w:line="240" w:lineRule="auto"/>
        <w:textAlignment w:val="baseline"/>
        <w:outlineLvl w:val="2"/>
        <w:rPr>
          <w:noProof/>
          <w:lang w:eastAsia="cs-CZ"/>
        </w:rPr>
      </w:pPr>
    </w:p>
    <w:p w:rsidR="00E6075B" w:rsidRDefault="00E6075B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noProof/>
          <w:lang w:eastAsia="cs-CZ"/>
        </w:rPr>
      </w:pPr>
    </w:p>
    <w:p w:rsidR="001421AD" w:rsidRPr="00E6075B" w:rsidRDefault="00C47321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bdr w:val="none" w:sz="0" w:space="0" w:color="auto" w:frame="1"/>
          <w:lang w:eastAsia="cs-CZ"/>
        </w:rPr>
        <w:lastRenderedPageBreak/>
        <w:t>TRADICE A ZVYKY</w:t>
      </w:r>
    </w:p>
    <w:p w:rsidR="001421AD" w:rsidRPr="00E6075B" w:rsidRDefault="001421AD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Koledování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Koleda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 o velikonočním pondělí patří k dosud stále dodržovaným a oblíbeným velikonočním zvykům. Na koledu chodí zásadně jen chlapci a muži, koledovat by se správně 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mělo </w:t>
      </w:r>
      <w:proofErr w:type="gramStart"/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jen </w:t>
      </w:r>
      <w:r w:rsid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                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od</w:t>
      </w:r>
      <w:proofErr w:type="gramEnd"/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půlnoci do půlnoci.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Tradiční odměnou za koledu jsou vajíčka, mohou to ale být i sla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dkosti.</w:t>
      </w:r>
    </w:p>
    <w:p w:rsidR="00C47321" w:rsidRPr="00E6075B" w:rsidRDefault="00C47321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Velikonoční říkanky a básničky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Říkanky a básničky 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patří 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k pomlázce stejně jako vajíčka.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„Hody, hody, doprovody…“ zná asi každý, </w:t>
      </w:r>
    </w:p>
    <w:p w:rsidR="00C47321" w:rsidRPr="00E6075B" w:rsidRDefault="00C47321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Polévání vodou</w:t>
      </w:r>
    </w:p>
    <w:p w:rsidR="00E13FE6" w:rsidRPr="00E13FE6" w:rsidRDefault="00C47321" w:rsidP="00E6075B">
      <w:pPr>
        <w:shd w:val="clear" w:color="auto" w:fill="FFFFFF"/>
        <w:spacing w:after="24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V některých krajích </w:t>
      </w:r>
      <w:r w:rsidR="00E13FE6"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dívky a ženy v úterý ráno po velikonočním p</w:t>
      </w:r>
      <w:r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ondělí polévají </w:t>
      </w:r>
      <w:proofErr w:type="gramStart"/>
      <w:r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chlapce </w:t>
      </w:r>
      <w:r w:rsid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                  </w:t>
      </w:r>
      <w:r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a muže</w:t>
      </w:r>
      <w:proofErr w:type="gramEnd"/>
      <w:r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vodou.</w:t>
      </w: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Řehtačky a klapačky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Řehtačky a klapačky 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nahrazovaly – a někde občas ještě stále nahrazují – zvony, které naposledy zní při mši na Zelený čtvrtek a znovu se r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ozeznívají až na Bílou sobotu.</w:t>
      </w:r>
    </w:p>
    <w:p w:rsidR="00C47321" w:rsidRPr="00E6075B" w:rsidRDefault="00C47321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Beránek a zajíček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Velikonoční beránek 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je tradiční</w:t>
      </w: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 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pečivo. Jako symbol má beránek původ už v dávných pohanských dobá</w:t>
      </w:r>
      <w:r w:rsidR="00C47321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ch.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V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 dobách starověku i středověku se jedlo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pečivo ve tvaru beránka a tento zvyk přežil až do dnešní doby.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Zajíček </w:t>
      </w:r>
      <w:r w:rsid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je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velikonoční symbol s původem v Německu, vznik této tradice má několik vysvětlení. Podle jednoho se zajíc často pohyboval okolo lidských obydlí a hledal tam potravu, podle jiného se dříve o Velikonocích pekl chléb ve tvaru zajíce a doprostřed se pokládalo uvařené vajíčko. </w:t>
      </w:r>
    </w:p>
    <w:p w:rsidR="00E6075B" w:rsidRPr="00E6075B" w:rsidRDefault="00E6075B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6075B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Mazanec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Mazanec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 symbolizuje slunce. Těsto by se správně mělo zadělávat na Bílou neděli a mělo by být stejné jako těsto na vánočku. V dřívějších dobách mazanec nebyl sladký, připravoval </w:t>
      </w:r>
      <w:proofErr w:type="gramStart"/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se </w:t>
      </w:r>
      <w:r w:rsid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  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ze</w:t>
      </w:r>
      <w:proofErr w:type="gramEnd"/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 strouhaného sýra a většího množství vajec, aby byl hodně žlutý. </w:t>
      </w:r>
    </w:p>
    <w:p w:rsidR="00E6075B" w:rsidRPr="00E6075B" w:rsidRDefault="00E6075B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Vysévání obilí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Vysévání obilí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 symbolizuje začátek jara a tím i zemědělských prací. 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P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řed Velikonocemi 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vyséváme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obilí do nízké misky s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 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hlínou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,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pak </w:t>
      </w:r>
      <w:r w:rsidR="00E6075B" w:rsidRPr="00E6075B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 xml:space="preserve">se 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zdobí kraslicemi.</w:t>
      </w:r>
    </w:p>
    <w:p w:rsidR="00E6075B" w:rsidRPr="00E6075B" w:rsidRDefault="00E6075B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</w:pPr>
    </w:p>
    <w:p w:rsidR="00E13FE6" w:rsidRPr="00E13FE6" w:rsidRDefault="00E13FE6" w:rsidP="00E6075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cs-CZ"/>
        </w:rPr>
        <w:t>Kočičky a jejich svěcení</w:t>
      </w:r>
    </w:p>
    <w:p w:rsidR="00E13FE6" w:rsidRPr="00E13FE6" w:rsidRDefault="00E13FE6" w:rsidP="00E607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</w:pPr>
      <w:r w:rsidRPr="00E6075B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cs-CZ"/>
        </w:rPr>
        <w:t>Větvičky jívy</w:t>
      </w:r>
      <w:r w:rsidRPr="00E13FE6">
        <w:rPr>
          <w:rFonts w:ascii="Times New Roman" w:eastAsia="Times New Roman" w:hAnsi="Times New Roman" w:cs="Times New Roman"/>
          <w:color w:val="4A4A4A"/>
          <w:sz w:val="24"/>
          <w:szCs w:val="24"/>
          <w:lang w:eastAsia="cs-CZ"/>
        </w:rPr>
        <w:t> – takzvané kočičky – se světí na Květnou neděli. Posvěcené kočičky se pak dávaly ke kříži v domácnostech nebo k svatým obrázkům. Zapichovaly se i na okraj pole, aby chránily úrodu, nebo se dávaly do sklepa, aby ochraňovaly zásoby. V současnosti už se tento zvyk příliš nedodržuje.</w:t>
      </w: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6075B" w:rsidRDefault="00E6075B">
      <w:pPr>
        <w:rPr>
          <w:rFonts w:ascii="Times New Roman" w:hAnsi="Times New Roman" w:cs="Times New Roman"/>
          <w:sz w:val="24"/>
          <w:szCs w:val="24"/>
        </w:rPr>
      </w:pPr>
    </w:p>
    <w:p w:rsidR="00E13FE6" w:rsidRDefault="00142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1BC8017" wp14:editId="2FB3A6BF">
            <wp:extent cx="5372100" cy="4143375"/>
            <wp:effectExtent l="0" t="0" r="0" b="9525"/>
            <wp:docPr id="4" name="obrázek 4" descr="https://i.pinimg.com/564x/e4/99/44/e49944794cb19f03a9016e69e957b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4/99/44/e49944794cb19f03a9016e69e957b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803E33E" wp14:editId="77C8E6FE">
            <wp:extent cx="5772150" cy="8210550"/>
            <wp:effectExtent l="0" t="0" r="0" b="0"/>
            <wp:docPr id="5" name="obrázek 5" descr="https://i.pinimg.com/564x/cb/e3/6c/cbe36cf71937be4fcbfe2dee033a3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cb/e3/6c/cbe36cf71937be4fcbfe2dee033a36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8AAC29B" wp14:editId="72B3646A">
            <wp:extent cx="5972175" cy="8029575"/>
            <wp:effectExtent l="0" t="0" r="9525" b="9525"/>
            <wp:docPr id="6" name="obrázek 6" descr="https://i.pinimg.com/564x/a5/1f/81/a51f81f0c2dd7beaab04e460e1a90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5/1f/81/a51f81f0c2dd7beaab04e460e1a90cb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54" w:rsidRDefault="00526254">
      <w:pPr>
        <w:rPr>
          <w:rFonts w:ascii="Times New Roman" w:hAnsi="Times New Roman" w:cs="Times New Roman"/>
          <w:sz w:val="24"/>
          <w:szCs w:val="24"/>
        </w:rPr>
      </w:pPr>
    </w:p>
    <w:p w:rsidR="00973ACD" w:rsidRDefault="00E6075B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bookmarkStart w:id="0" w:name="_GoBack"/>
      <w:bookmarkEnd w:id="0"/>
      <w:r w:rsidRPr="00E6075B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lastRenderedPageBreak/>
        <w:t>NÁPADY NA TVOŘENÍ</w:t>
      </w:r>
    </w:p>
    <w:p w:rsidR="00F22BAF" w:rsidRPr="00F22BAF" w:rsidRDefault="00F22BAF" w:rsidP="00F22BAF">
      <w:pPr>
        <w:pStyle w:val="Bezmezer"/>
      </w:pPr>
    </w:p>
    <w:p w:rsidR="00973ACD" w:rsidRDefault="00E607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BAC6C1" wp14:editId="35679E99">
            <wp:extent cx="3810000" cy="3810000"/>
            <wp:effectExtent l="0" t="0" r="0" b="0"/>
            <wp:docPr id="18" name="obrázek 13" descr="https://i.pinimg.com/564x/0f/64/c7/0f64c721082b149f76a32aa941ae4d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f/64/c7/0f64c721082b149f76a32aa941ae4d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BAF" w:rsidRPr="00F22BAF" w:rsidRDefault="00F22B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E49BF60" wp14:editId="3E3F868A">
            <wp:extent cx="4505325" cy="4391025"/>
            <wp:effectExtent l="0" t="0" r="9525" b="9525"/>
            <wp:docPr id="26" name="obrázek 18" descr="https://i.pinimg.com/564x/42/17/1d/42171dc98c5e2bd5a583a48818ed8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42/17/1d/42171dc98c5e2bd5a583a48818ed83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CD" w:rsidRDefault="00973ACD">
      <w:pPr>
        <w:rPr>
          <w:rFonts w:ascii="Times New Roman" w:hAnsi="Times New Roman" w:cs="Times New Roman"/>
          <w:sz w:val="24"/>
          <w:szCs w:val="24"/>
        </w:rPr>
      </w:pPr>
    </w:p>
    <w:p w:rsidR="00973ACD" w:rsidRDefault="00973A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A690448" wp14:editId="08DA872F">
            <wp:extent cx="5067300" cy="4486275"/>
            <wp:effectExtent l="0" t="0" r="0" b="9525"/>
            <wp:docPr id="10" name="obrázek 10" descr="https://i.pinimg.com/564x/97/82/9c/97829cd046d13cfaf4ec8821770b6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97/82/9c/97829cd046d13cfaf4ec8821770b61e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CD" w:rsidRDefault="00F22B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880A58D" wp14:editId="1A5BDC8E">
            <wp:extent cx="3095625" cy="3876675"/>
            <wp:effectExtent l="0" t="0" r="9525" b="9525"/>
            <wp:docPr id="33" name="obrázek 12" descr="https://i.pinimg.com/564x/02/b5/68/02b56817cf397907b4d863dbc0fbc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02/b5/68/02b56817cf397907b4d863dbc0fbc5f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AD" w:rsidRDefault="001421AD">
      <w:pPr>
        <w:rPr>
          <w:rFonts w:ascii="Times New Roman" w:hAnsi="Times New Roman" w:cs="Times New Roman"/>
          <w:sz w:val="24"/>
          <w:szCs w:val="24"/>
        </w:rPr>
      </w:pPr>
    </w:p>
    <w:p w:rsidR="00973ACD" w:rsidRDefault="00973ACD">
      <w:pPr>
        <w:rPr>
          <w:noProof/>
          <w:lang w:eastAsia="cs-CZ"/>
        </w:rPr>
      </w:pPr>
    </w:p>
    <w:p w:rsidR="00973ACD" w:rsidRDefault="00F22BA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t xml:space="preserve">                       </w:t>
      </w:r>
      <w:r>
        <w:rPr>
          <w:noProof/>
          <w:lang w:eastAsia="cs-CZ"/>
        </w:rPr>
        <w:drawing>
          <wp:inline distT="0" distB="0" distL="0" distR="0" wp14:anchorId="1862354A" wp14:editId="0AA30DFC">
            <wp:extent cx="4410075" cy="7439025"/>
            <wp:effectExtent l="0" t="0" r="9525" b="9525"/>
            <wp:docPr id="32" name="obrázek 19" descr="https://i.pinimg.com/564x/66/f5/7e/66f57eec559daf3d80ae88a9974a9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6/f5/7e/66f57eec559daf3d80ae88a9974a95b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CD" w:rsidRPr="00960DB6" w:rsidRDefault="00973ACD">
      <w:pPr>
        <w:rPr>
          <w:rFonts w:ascii="Times New Roman" w:hAnsi="Times New Roman" w:cs="Times New Roman"/>
          <w:sz w:val="24"/>
          <w:szCs w:val="24"/>
        </w:rPr>
      </w:pPr>
    </w:p>
    <w:sectPr w:rsidR="00973ACD" w:rsidRPr="0096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FE"/>
    <w:rsid w:val="001421AD"/>
    <w:rsid w:val="00526254"/>
    <w:rsid w:val="00892FFE"/>
    <w:rsid w:val="008C120E"/>
    <w:rsid w:val="00960DB6"/>
    <w:rsid w:val="00973ACD"/>
    <w:rsid w:val="00A07C17"/>
    <w:rsid w:val="00C47321"/>
    <w:rsid w:val="00E13FE6"/>
    <w:rsid w:val="00E6075B"/>
    <w:rsid w:val="00F2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1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2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1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13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1A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22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2021-03-30T09:36:00Z</dcterms:created>
  <dcterms:modified xsi:type="dcterms:W3CDTF">2021-03-30T10:50:00Z</dcterms:modified>
</cp:coreProperties>
</file>